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FEC9" w14:textId="5AA20137" w:rsidR="00124057" w:rsidRPr="007502FB" w:rsidRDefault="004643D3" w:rsidP="00F62A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“On establishment of a </w:t>
      </w:r>
      <w:r w:rsidR="00B409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Steering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Committee”</w:t>
      </w:r>
    </w:p>
    <w:p w14:paraId="68D228D4" w14:textId="77777777" w:rsidR="00D3117E" w:rsidRPr="007502FB" w:rsidRDefault="009E5C95" w:rsidP="009E5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According to the signed UN Development Assistance Framework for 2018-2022 between the Government of Kyrgyzstan and the UN in Kyrgyzstan, </w:t>
      </w:r>
      <w:r w:rsidR="002954CD">
        <w:rPr>
          <w:rFonts w:ascii="Times New Roman" w:hAnsi="Times New Roman" w:cs="Times New Roman"/>
          <w:sz w:val="28"/>
          <w:szCs w:val="28"/>
          <w:lang w:val="en-US"/>
        </w:rPr>
        <w:t xml:space="preserve">which states that </w:t>
      </w:r>
      <w:r w:rsidRPr="007502FB">
        <w:rPr>
          <w:rFonts w:ascii="Times New Roman" w:hAnsi="Times New Roman" w:cs="Times New Roman"/>
          <w:sz w:val="28"/>
          <w:szCs w:val="28"/>
          <w:lang w:val="en-US"/>
        </w:rPr>
        <w:t>by 2022, social protection, health and education systems will be more efficient and inclusive and provide</w:t>
      </w:r>
      <w:r w:rsidR="00D51EE6"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 quality services, and </w:t>
      </w:r>
      <w:r w:rsidR="00D51E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n order to support the Ministry of Education and Science of the Kyrgyz Republic </w:t>
      </w:r>
      <w:r w:rsidR="00EF69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02FB">
        <w:rPr>
          <w:rFonts w:ascii="Times New Roman" w:hAnsi="Times New Roman" w:cs="Times New Roman"/>
          <w:sz w:val="28"/>
          <w:szCs w:val="28"/>
          <w:lang w:val="en-US"/>
        </w:rPr>
        <w:t>n the integration of pre-school</w:t>
      </w:r>
      <w:r w:rsidR="00CE7079">
        <w:rPr>
          <w:rFonts w:ascii="Times New Roman" w:hAnsi="Times New Roman" w:cs="Times New Roman"/>
          <w:sz w:val="28"/>
          <w:szCs w:val="28"/>
          <w:lang w:val="en-US"/>
        </w:rPr>
        <w:t xml:space="preserve"> development </w:t>
      </w:r>
      <w:r w:rsidR="00D51EE6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education </w:t>
      </w:r>
      <w:r w:rsidR="00EF6969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7502FB">
        <w:rPr>
          <w:rFonts w:ascii="Times New Roman" w:hAnsi="Times New Roman" w:cs="Times New Roman"/>
          <w:sz w:val="28"/>
          <w:szCs w:val="28"/>
          <w:lang w:val="en-US"/>
        </w:rPr>
        <w:t>the national strategy and plan of the education sector as part of the project</w:t>
      </w:r>
      <w:r w:rsidR="002842B3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7502FB">
        <w:rPr>
          <w:rFonts w:ascii="Times New Roman" w:hAnsi="Times New Roman" w:cs="Times New Roman"/>
          <w:sz w:val="28"/>
          <w:szCs w:val="28"/>
          <w:lang w:val="en-US"/>
        </w:rPr>
        <w:t>Initiative to improve early learning and development across the country</w:t>
      </w:r>
      <w:r w:rsidR="002842B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42B3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="00D51EE6" w:rsidRPr="007502FB">
        <w:rPr>
          <w:rFonts w:ascii="Times New Roman" w:hAnsi="Times New Roman" w:cs="Times New Roman"/>
          <w:sz w:val="28"/>
          <w:szCs w:val="28"/>
          <w:lang w:val="en-US"/>
        </w:rPr>
        <w:t>March 2019 to April 2020</w:t>
      </w:r>
    </w:p>
    <w:p w14:paraId="6175359D" w14:textId="77777777" w:rsidR="009E5C95" w:rsidRPr="007502FB" w:rsidRDefault="009E5C95" w:rsidP="009E5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96B7C0" w14:textId="77777777" w:rsidR="00FB58BB" w:rsidRPr="002071B9" w:rsidRDefault="00D51EE6" w:rsidP="00985E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C477F2">
        <w:rPr>
          <w:rFonts w:ascii="Times New Roman" w:hAnsi="Times New Roman" w:cs="Times New Roman"/>
          <w:sz w:val="28"/>
          <w:szCs w:val="28"/>
          <w:lang w:val="en-US"/>
        </w:rPr>
        <w:t>HEREBY ORDER TO</w:t>
      </w:r>
      <w:r w:rsidR="00FB58BB" w:rsidRPr="002071B9">
        <w:rPr>
          <w:rFonts w:ascii="Times New Roman" w:hAnsi="Times New Roman" w:cs="Times New Roman"/>
          <w:sz w:val="28"/>
          <w:szCs w:val="28"/>
        </w:rPr>
        <w:t>:</w:t>
      </w:r>
    </w:p>
    <w:p w14:paraId="79143A48" w14:textId="111BD691" w:rsidR="005122F0" w:rsidRPr="007502FB" w:rsidRDefault="00C477F2" w:rsidP="0045328B">
      <w:pPr>
        <w:pStyle w:val="ListParagraph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Approve the Regulations of the </w:t>
      </w:r>
      <w:r w:rsidR="00B4097C">
        <w:rPr>
          <w:rFonts w:ascii="Times New Roman" w:hAnsi="Times New Roman" w:cs="Times New Roman"/>
          <w:sz w:val="28"/>
          <w:szCs w:val="28"/>
          <w:lang w:val="en-US"/>
        </w:rPr>
        <w:t xml:space="preserve">Steering </w:t>
      </w:r>
      <w:r>
        <w:rPr>
          <w:rFonts w:ascii="Times New Roman" w:hAnsi="Times New Roman" w:cs="Times New Roman"/>
          <w:sz w:val="28"/>
          <w:szCs w:val="28"/>
          <w:lang w:val="en-US"/>
        </w:rPr>
        <w:t>Committee</w:t>
      </w:r>
      <w:r w:rsidR="002842B3"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 on the implementation of the project </w:t>
      </w:r>
      <w:r w:rsidR="002842B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2842B3" w:rsidRPr="007502FB">
        <w:rPr>
          <w:rFonts w:ascii="Times New Roman" w:hAnsi="Times New Roman" w:cs="Times New Roman"/>
          <w:sz w:val="28"/>
          <w:szCs w:val="28"/>
          <w:lang w:val="en-US"/>
        </w:rPr>
        <w:t>Initiative to improve early learning and development across the country</w:t>
      </w:r>
      <w:r w:rsidR="002842B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925B6">
        <w:rPr>
          <w:rFonts w:ascii="Times New Roman" w:hAnsi="Times New Roman" w:cs="Times New Roman"/>
          <w:sz w:val="28"/>
          <w:szCs w:val="28"/>
          <w:lang w:val="en-US"/>
        </w:rPr>
        <w:t xml:space="preserve"> (Annex 1)</w:t>
      </w:r>
      <w:r w:rsidR="00B241A1" w:rsidRPr="007502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80CCDD3" w14:textId="740330DF" w:rsidR="00B241A1" w:rsidRPr="007502FB" w:rsidRDefault="00B925B6" w:rsidP="0045328B">
      <w:pPr>
        <w:pStyle w:val="ListParagraph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Include members of the local group on education to the S</w:t>
      </w:r>
      <w:r w:rsidR="00B4097C">
        <w:rPr>
          <w:rFonts w:ascii="Times New Roman" w:hAnsi="Times New Roman" w:cs="Times New Roman"/>
          <w:sz w:val="28"/>
          <w:szCs w:val="28"/>
          <w:lang w:val="en-US"/>
        </w:rPr>
        <w:t>teering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Committee. </w:t>
      </w:r>
    </w:p>
    <w:p w14:paraId="3E40E042" w14:textId="3976BDB1" w:rsidR="00985E01" w:rsidRPr="007502FB" w:rsidRDefault="00485629" w:rsidP="0045328B">
      <w:pPr>
        <w:pStyle w:val="ListParagraph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Approve the following list of the </w:t>
      </w:r>
      <w:r w:rsidR="00B4097C">
        <w:rPr>
          <w:rFonts w:ascii="Times New Roman" w:hAnsi="Times New Roman" w:cs="Times New Roman"/>
          <w:sz w:val="28"/>
          <w:szCs w:val="28"/>
          <w:lang w:val="en-US"/>
        </w:rPr>
        <w:t xml:space="preserve">Steering </w:t>
      </w:r>
      <w:r>
        <w:rPr>
          <w:rFonts w:ascii="Times New Roman" w:hAnsi="Times New Roman" w:cs="Times New Roman"/>
          <w:sz w:val="28"/>
          <w:szCs w:val="28"/>
          <w:lang w:val="en-US"/>
        </w:rPr>
        <w:t>Commit</w:t>
      </w:r>
      <w:r w:rsidR="00B4097C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r w:rsidR="002071B9" w:rsidRPr="007502F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A945373" w14:textId="1B5811AF" w:rsidR="00C20656" w:rsidRPr="007502FB" w:rsidRDefault="00FD66B0" w:rsidP="00FD66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33048509"/>
      <w:proofErr w:type="spellStart"/>
      <w:r w:rsidRPr="007502FB">
        <w:rPr>
          <w:rFonts w:ascii="Times New Roman" w:hAnsi="Times New Roman" w:cs="Times New Roman"/>
          <w:sz w:val="28"/>
          <w:szCs w:val="28"/>
          <w:lang w:val="en-US"/>
        </w:rPr>
        <w:t>Dzhusupbekova</w:t>
      </w:r>
      <w:proofErr w:type="spellEnd"/>
      <w:r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 N.S</w:t>
      </w:r>
      <w:bookmarkEnd w:id="0"/>
      <w:r w:rsidRPr="007502FB">
        <w:rPr>
          <w:rFonts w:ascii="Times New Roman" w:hAnsi="Times New Roman" w:cs="Times New Roman"/>
          <w:sz w:val="28"/>
          <w:szCs w:val="28"/>
          <w:lang w:val="en-US"/>
        </w:rPr>
        <w:t>. - Deputy Minister of Education and Science of the Kyrgyz Republic, chairman of the supervisory committee;</w:t>
      </w:r>
    </w:p>
    <w:p w14:paraId="38DB0BF4" w14:textId="6DEA75AC" w:rsidR="00FD66B0" w:rsidRPr="00F62A1D" w:rsidRDefault="00DA68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Zarina Torobekova- ECE specialist, Kyrgyz Academy of Education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</w:t>
      </w:r>
      <w:r w:rsidR="00CE7079" w:rsidRPr="00F62A1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D66B0" w:rsidRPr="00F62A1D">
        <w:rPr>
          <w:rFonts w:ascii="Times New Roman" w:hAnsi="Times New Roman" w:cs="Times New Roman"/>
          <w:sz w:val="28"/>
          <w:szCs w:val="28"/>
          <w:lang w:val="en-US"/>
        </w:rPr>
        <w:t>ecretary</w:t>
      </w:r>
      <w:proofErr w:type="spellEnd"/>
      <w:r w:rsidR="00FD66B0" w:rsidRPr="00F62A1D">
        <w:rPr>
          <w:rFonts w:ascii="Times New Roman" w:hAnsi="Times New Roman" w:cs="Times New Roman"/>
          <w:sz w:val="28"/>
          <w:szCs w:val="28"/>
          <w:lang w:val="en-US"/>
        </w:rPr>
        <w:t xml:space="preserve"> of the supervisory committee. (</w:t>
      </w:r>
      <w:r w:rsidR="00DB596C" w:rsidRPr="00F62A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D66B0" w:rsidRPr="00F62A1D">
        <w:rPr>
          <w:rFonts w:ascii="Times New Roman" w:hAnsi="Times New Roman" w:cs="Times New Roman"/>
          <w:sz w:val="28"/>
          <w:szCs w:val="28"/>
          <w:lang w:val="en-US"/>
        </w:rPr>
        <w:t>y agreement)</w:t>
      </w:r>
    </w:p>
    <w:p w14:paraId="4666546D" w14:textId="77777777" w:rsidR="00FD66B0" w:rsidRPr="00DB596C" w:rsidRDefault="00FD66B0" w:rsidP="00DB59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96C">
        <w:rPr>
          <w:rFonts w:ascii="Times New Roman" w:hAnsi="Times New Roman" w:cs="Times New Roman"/>
          <w:i/>
          <w:sz w:val="28"/>
          <w:szCs w:val="28"/>
        </w:rPr>
        <w:t>Supervisory Committee Members:</w:t>
      </w:r>
    </w:p>
    <w:p w14:paraId="5EC1A9B2" w14:textId="1F4D1AF7" w:rsidR="00FD66B0" w:rsidRPr="007502FB" w:rsidRDefault="00DA68F6" w:rsidP="00FD66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Bakyt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2A1D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ektashevich</w:t>
      </w:r>
      <w:proofErr w:type="spellEnd"/>
      <w:r w:rsidR="00DB596C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="00FD66B0" w:rsidRPr="007502FB">
        <w:rPr>
          <w:rFonts w:ascii="Times New Roman" w:hAnsi="Times New Roman" w:cs="Times New Roman"/>
          <w:sz w:val="28"/>
          <w:szCs w:val="28"/>
          <w:lang w:val="en-US"/>
        </w:rPr>
        <w:t>ead</w:t>
      </w:r>
      <w:r w:rsidR="00DB596C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ECD/ECE |Unit</w:t>
      </w:r>
      <w:r w:rsidR="00DB596C"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596C">
        <w:rPr>
          <w:rFonts w:ascii="Times New Roman" w:hAnsi="Times New Roman" w:cs="Times New Roman"/>
          <w:sz w:val="28"/>
          <w:szCs w:val="28"/>
          <w:lang w:val="en-US"/>
        </w:rPr>
        <w:t>MoES</w:t>
      </w:r>
      <w:proofErr w:type="spellEnd"/>
      <w:r w:rsidR="00DB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66B0" w:rsidRPr="007502FB">
        <w:rPr>
          <w:rFonts w:ascii="Times New Roman" w:hAnsi="Times New Roman" w:cs="Times New Roman"/>
          <w:sz w:val="28"/>
          <w:szCs w:val="28"/>
          <w:lang w:val="en-US"/>
        </w:rPr>
        <w:t>KR</w:t>
      </w:r>
    </w:p>
    <w:p w14:paraId="33FDA2AB" w14:textId="56B6A040" w:rsidR="00DA68F6" w:rsidRDefault="00DA68F6" w:rsidP="00FD66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Samara Umralieva, Monitoring and strategy planning Unit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KR.</w:t>
      </w:r>
    </w:p>
    <w:p w14:paraId="372E9E34" w14:textId="6ABFB0C9" w:rsidR="00DA68F6" w:rsidRDefault="00DA68F6" w:rsidP="00FD66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Mambetakunov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Vice President Kyrgyz Academy of Education KR. </w:t>
      </w:r>
    </w:p>
    <w:p w14:paraId="56EDEE67" w14:textId="69792C04" w:rsidR="00DA68F6" w:rsidRDefault="00DA68F6" w:rsidP="00FD66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Azizbek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Murataliev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expert,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KR</w:t>
      </w:r>
    </w:p>
    <w:p w14:paraId="689A7EBA" w14:textId="79648C91" w:rsidR="00DA68F6" w:rsidRPr="00F62A1D" w:rsidRDefault="00DA68F6" w:rsidP="00F62A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A68F6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F62A1D">
        <w:rPr>
          <w:rFonts w:ascii="Times New Roman" w:hAnsi="Times New Roman" w:cs="Times New Roman"/>
          <w:sz w:val="28"/>
          <w:szCs w:val="28"/>
          <w:lang w:val="en-US"/>
        </w:rPr>
        <w:t>inargul Dzhumagulova</w:t>
      </w:r>
      <w:r w:rsidRPr="00DA68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A68F6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DA68F6">
        <w:rPr>
          <w:rFonts w:ascii="Times New Roman" w:hAnsi="Times New Roman" w:cs="Times New Roman"/>
          <w:sz w:val="28"/>
          <w:szCs w:val="28"/>
          <w:lang w:val="en-US"/>
        </w:rPr>
        <w:t xml:space="preserve"> Coordinator, Early childhood development and education, UNICEF in the Kyrgyz Republic</w:t>
      </w:r>
    </w:p>
    <w:p w14:paraId="4697F22C" w14:textId="7449A6E1" w:rsidR="00FD66B0" w:rsidRPr="00F62A1D" w:rsidRDefault="00FD66B0" w:rsidP="00FD66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2A1D">
        <w:rPr>
          <w:rFonts w:ascii="Times New Roman" w:hAnsi="Times New Roman" w:cs="Times New Roman"/>
          <w:sz w:val="28"/>
          <w:szCs w:val="28"/>
          <w:lang w:val="en-US"/>
        </w:rPr>
        <w:t xml:space="preserve">Alexandra </w:t>
      </w:r>
      <w:proofErr w:type="spellStart"/>
      <w:r w:rsidRPr="00F62A1D">
        <w:rPr>
          <w:rFonts w:ascii="Times New Roman" w:hAnsi="Times New Roman" w:cs="Times New Roman"/>
          <w:sz w:val="28"/>
          <w:szCs w:val="28"/>
          <w:lang w:val="en-US"/>
        </w:rPr>
        <w:t>Arapmamatovna</w:t>
      </w:r>
      <w:proofErr w:type="spellEnd"/>
      <w:r w:rsidR="00F62A1D" w:rsidRPr="00F62A1D">
        <w:t xml:space="preserve"> </w:t>
      </w:r>
      <w:proofErr w:type="spellStart"/>
      <w:r w:rsidR="00F62A1D" w:rsidRPr="00F62A1D">
        <w:rPr>
          <w:rFonts w:ascii="Times New Roman" w:hAnsi="Times New Roman" w:cs="Times New Roman"/>
          <w:sz w:val="28"/>
          <w:szCs w:val="28"/>
          <w:lang w:val="en-US"/>
        </w:rPr>
        <w:t>Isaeva</w:t>
      </w:r>
      <w:proofErr w:type="spellEnd"/>
      <w:r w:rsidR="00C31EED">
        <w:rPr>
          <w:rFonts w:ascii="Times New Roman" w:hAnsi="Times New Roman" w:cs="Times New Roman"/>
          <w:sz w:val="28"/>
          <w:szCs w:val="28"/>
          <w:lang w:val="en-US"/>
        </w:rPr>
        <w:t>, E</w:t>
      </w:r>
      <w:r w:rsidRPr="00F62A1D">
        <w:rPr>
          <w:rFonts w:ascii="Times New Roman" w:hAnsi="Times New Roman" w:cs="Times New Roman"/>
          <w:sz w:val="28"/>
          <w:szCs w:val="28"/>
          <w:lang w:val="en-US"/>
        </w:rPr>
        <w:t>ducation expert</w:t>
      </w:r>
    </w:p>
    <w:p w14:paraId="33FC7F2B" w14:textId="48940411" w:rsidR="00923681" w:rsidRDefault="00FD66B0" w:rsidP="006506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Aigul </w:t>
      </w:r>
      <w:proofErr w:type="spellStart"/>
      <w:r w:rsidRPr="007502FB">
        <w:rPr>
          <w:rFonts w:ascii="Times New Roman" w:hAnsi="Times New Roman" w:cs="Times New Roman"/>
          <w:sz w:val="28"/>
          <w:szCs w:val="28"/>
          <w:lang w:val="en-US"/>
        </w:rPr>
        <w:t>Esenbayevna</w:t>
      </w:r>
      <w:proofErr w:type="spellEnd"/>
      <w:r w:rsidR="00F62A1D" w:rsidRPr="00F62A1D">
        <w:rPr>
          <w:lang w:val="en-US"/>
        </w:rPr>
        <w:t xml:space="preserve"> </w:t>
      </w:r>
      <w:proofErr w:type="spellStart"/>
      <w:r w:rsidR="00F62A1D" w:rsidRPr="00F62A1D">
        <w:rPr>
          <w:rFonts w:ascii="Times New Roman" w:hAnsi="Times New Roman" w:cs="Times New Roman"/>
          <w:sz w:val="28"/>
          <w:szCs w:val="28"/>
          <w:lang w:val="en-US"/>
        </w:rPr>
        <w:t>Kamalova</w:t>
      </w:r>
      <w:proofErr w:type="spellEnd"/>
      <w:r w:rsidR="002E548F" w:rsidRPr="002E548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 Jolly International Preschool</w:t>
      </w:r>
      <w:r w:rsidR="002E548F" w:rsidRPr="002E548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 Head</w:t>
      </w:r>
      <w:r w:rsidR="002E548F" w:rsidRPr="002E548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7502FB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="00923681">
        <w:rPr>
          <w:rFonts w:ascii="Times New Roman" w:hAnsi="Times New Roman" w:cs="Times New Roman"/>
          <w:sz w:val="28"/>
          <w:szCs w:val="28"/>
          <w:lang w:val="en-US"/>
        </w:rPr>
        <w:t xml:space="preserve"> department </w:t>
      </w:r>
    </w:p>
    <w:p w14:paraId="2A05A11B" w14:textId="604E7741" w:rsidR="00DA68F6" w:rsidRDefault="00DA68F6" w:rsidP="006506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Lubov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Fisenko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Head of kindergarten # 112, Bishkek</w:t>
      </w:r>
    </w:p>
    <w:p w14:paraId="42EE4E4A" w14:textId="756ED968" w:rsidR="00F62A1D" w:rsidRPr="00F62A1D" w:rsidRDefault="00DA68F6" w:rsidP="00F62A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Ramil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Faridovich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62A1D">
        <w:rPr>
          <w:rFonts w:ascii="Times New Roman" w:hAnsi="Times New Roman" w:cs="Times New Roman"/>
          <w:sz w:val="28"/>
          <w:szCs w:val="28"/>
          <w:lang w:val="en-US"/>
        </w:rPr>
        <w:t xml:space="preserve">IT Specialist national Testing center, </w:t>
      </w:r>
      <w:proofErr w:type="spellStart"/>
      <w:r w:rsidR="00F62A1D">
        <w:rPr>
          <w:rFonts w:ascii="Times New Roman" w:hAnsi="Times New Roman" w:cs="Times New Roman"/>
          <w:sz w:val="28"/>
          <w:szCs w:val="28"/>
          <w:lang w:val="en-US"/>
        </w:rPr>
        <w:t>MoES</w:t>
      </w:r>
      <w:proofErr w:type="spellEnd"/>
      <w:r w:rsidR="00F62A1D">
        <w:rPr>
          <w:rFonts w:ascii="Times New Roman" w:hAnsi="Times New Roman" w:cs="Times New Roman"/>
          <w:sz w:val="28"/>
          <w:szCs w:val="28"/>
          <w:lang w:val="en-US"/>
        </w:rPr>
        <w:t xml:space="preserve"> KR</w:t>
      </w:r>
    </w:p>
    <w:p w14:paraId="4731D9F9" w14:textId="38974E83" w:rsidR="00FD66B0" w:rsidRDefault="00FD66B0" w:rsidP="00FD66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Gulmira Rasulova, </w:t>
      </w:r>
      <w:r w:rsidR="00AA07B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ender </w:t>
      </w:r>
      <w:r w:rsidR="007502FB">
        <w:rPr>
          <w:rFonts w:ascii="Times New Roman" w:hAnsi="Times New Roman" w:cs="Times New Roman"/>
          <w:sz w:val="28"/>
          <w:szCs w:val="28"/>
          <w:lang w:val="en-US"/>
        </w:rPr>
        <w:t xml:space="preserve">independent </w:t>
      </w:r>
      <w:r w:rsidRPr="007502FB">
        <w:rPr>
          <w:rFonts w:ascii="Times New Roman" w:hAnsi="Times New Roman" w:cs="Times New Roman"/>
          <w:sz w:val="28"/>
          <w:szCs w:val="28"/>
          <w:lang w:val="en-US"/>
        </w:rPr>
        <w:t>expert</w:t>
      </w:r>
    </w:p>
    <w:p w14:paraId="1FABC871" w14:textId="2171A02C" w:rsidR="00F62A1D" w:rsidRPr="007502FB" w:rsidRDefault="00F62A1D" w:rsidP="00FD66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Antonina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Fadina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Head of kindergarten, Chui province. </w:t>
      </w:r>
    </w:p>
    <w:p w14:paraId="123C43E3" w14:textId="77777777" w:rsidR="00A836B9" w:rsidRPr="007502FB" w:rsidRDefault="00A836B9" w:rsidP="00F62A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FB9FD0" w14:textId="1DCF916F" w:rsidR="00784735" w:rsidRPr="00F62A1D" w:rsidRDefault="00FD66B0" w:rsidP="00F62A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4097C">
        <w:rPr>
          <w:rFonts w:ascii="Times New Roman" w:hAnsi="Times New Roman" w:cs="Times New Roman"/>
          <w:sz w:val="28"/>
          <w:szCs w:val="28"/>
          <w:lang w:val="en-US"/>
        </w:rPr>
        <w:t>Steering</w:t>
      </w:r>
      <w:r w:rsidR="00C20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2666">
        <w:rPr>
          <w:rFonts w:ascii="Times New Roman" w:hAnsi="Times New Roman" w:cs="Times New Roman"/>
          <w:sz w:val="28"/>
          <w:szCs w:val="28"/>
          <w:lang w:val="en-US"/>
        </w:rPr>
        <w:t xml:space="preserve">Committee </w:t>
      </w:r>
      <w:r w:rsidR="0078473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F4EAB">
        <w:rPr>
          <w:rFonts w:ascii="Times New Roman" w:hAnsi="Times New Roman" w:cs="Times New Roman"/>
          <w:sz w:val="28"/>
          <w:szCs w:val="28"/>
        </w:rPr>
        <w:t>:</w:t>
      </w:r>
    </w:p>
    <w:p w14:paraId="342EB871" w14:textId="7757AA3A" w:rsidR="00784735" w:rsidRPr="00C20656" w:rsidRDefault="00C20656">
      <w:pPr>
        <w:pStyle w:val="ListParagraph"/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20656">
        <w:rPr>
          <w:rFonts w:ascii="Times New Roman" w:hAnsi="Times New Roman" w:cs="Times New Roman"/>
          <w:sz w:val="28"/>
          <w:szCs w:val="28"/>
          <w:lang w:val="en-US"/>
        </w:rPr>
        <w:t>Serve as a consultative advisory committee for the implementation of the “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Better Early Learning and Development at scale </w:t>
      </w:r>
      <w:r w:rsidRPr="00C20656">
        <w:rPr>
          <w:rFonts w:ascii="Times New Roman" w:hAnsi="Times New Roman" w:cs="Times New Roman"/>
          <w:sz w:val="28"/>
          <w:szCs w:val="28"/>
          <w:lang w:val="en-US"/>
        </w:rPr>
        <w:t>Initiati</w:t>
      </w:r>
      <w:r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C20656">
        <w:rPr>
          <w:rFonts w:ascii="Times New Roman" w:hAnsi="Times New Roman" w:cs="Times New Roman"/>
          <w:sz w:val="28"/>
          <w:szCs w:val="28"/>
          <w:lang w:val="en-US"/>
        </w:rPr>
        <w:t>”, providing advice and guidance to support the effective implementation of the Initiative.</w:t>
      </w:r>
    </w:p>
    <w:p w14:paraId="176375CD" w14:textId="77777777" w:rsidR="00C20656" w:rsidRDefault="00784735" w:rsidP="0078473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2FB">
        <w:rPr>
          <w:rFonts w:ascii="Times New Roman" w:hAnsi="Times New Roman" w:cs="Times New Roman"/>
          <w:sz w:val="28"/>
          <w:szCs w:val="28"/>
          <w:lang w:val="en-US"/>
        </w:rPr>
        <w:t xml:space="preserve">      </w:t>
      </w:r>
    </w:p>
    <w:p w14:paraId="7F66A4A2" w14:textId="7F5D7FC6" w:rsidR="000A11DC" w:rsidRPr="00F62A1D" w:rsidRDefault="00C20656" w:rsidP="00F6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84735" w:rsidRPr="00F62A1D">
        <w:rPr>
          <w:rFonts w:ascii="Times New Roman" w:hAnsi="Times New Roman" w:cs="Times New Roman"/>
          <w:sz w:val="28"/>
          <w:szCs w:val="28"/>
          <w:lang w:val="en-US"/>
        </w:rPr>
        <w:t>5. I reserve control of the execution of this order.</w:t>
      </w:r>
    </w:p>
    <w:p w14:paraId="71B42A30" w14:textId="77777777" w:rsidR="000A11DC" w:rsidRPr="007502FB" w:rsidRDefault="000A11DC" w:rsidP="000A1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0B85E8" w14:textId="342BBF30" w:rsidR="00FB58BB" w:rsidRPr="00CC7FD5" w:rsidRDefault="000A11DC" w:rsidP="00CC7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="00C20656">
        <w:rPr>
          <w:rFonts w:ascii="Times New Roman" w:hAnsi="Times New Roman" w:cs="Times New Roman"/>
          <w:b/>
          <w:sz w:val="28"/>
          <w:szCs w:val="28"/>
          <w:lang w:val="en-US"/>
        </w:rPr>
        <w:t>Deputy</w:t>
      </w:r>
      <w:r w:rsidRPr="00750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84735">
        <w:rPr>
          <w:rFonts w:ascii="Times New Roman" w:hAnsi="Times New Roman" w:cs="Times New Roman"/>
          <w:b/>
          <w:sz w:val="28"/>
          <w:szCs w:val="28"/>
          <w:lang w:val="en-US"/>
        </w:rPr>
        <w:t>Minister</w:t>
      </w:r>
      <w:r w:rsidR="00C20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</w:t>
      </w:r>
      <w:r w:rsidR="00C20656" w:rsidRPr="00C20656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="00C20656" w:rsidRPr="00C20656">
        <w:rPr>
          <w:rFonts w:ascii="Times New Roman" w:hAnsi="Times New Roman" w:cs="Times New Roman"/>
          <w:b/>
          <w:sz w:val="28"/>
          <w:szCs w:val="28"/>
          <w:lang w:val="en-US"/>
        </w:rPr>
        <w:t>Dzhusupbekova</w:t>
      </w:r>
      <w:proofErr w:type="spellEnd"/>
      <w:r w:rsidR="00C20656" w:rsidRPr="00C20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N.S</w:t>
      </w:r>
      <w:r w:rsidR="00C20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784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62A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bookmarkStart w:id="1" w:name="_GoBack"/>
      <w:bookmarkEnd w:id="1"/>
    </w:p>
    <w:sectPr w:rsidR="00FB58BB" w:rsidRPr="00CC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06BE"/>
    <w:multiLevelType w:val="hybridMultilevel"/>
    <w:tmpl w:val="20F6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9A6"/>
    <w:multiLevelType w:val="hybridMultilevel"/>
    <w:tmpl w:val="20360C16"/>
    <w:lvl w:ilvl="0" w:tplc="1C8C71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CC5BE2"/>
    <w:multiLevelType w:val="hybridMultilevel"/>
    <w:tmpl w:val="44B4F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62F47"/>
    <w:multiLevelType w:val="hybridMultilevel"/>
    <w:tmpl w:val="78C8ED26"/>
    <w:lvl w:ilvl="0" w:tplc="3036E0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E055E50"/>
    <w:multiLevelType w:val="hybridMultilevel"/>
    <w:tmpl w:val="C4825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93"/>
    <w:rsid w:val="00041E32"/>
    <w:rsid w:val="00093634"/>
    <w:rsid w:val="000A11DC"/>
    <w:rsid w:val="00124057"/>
    <w:rsid w:val="00141352"/>
    <w:rsid w:val="0017467C"/>
    <w:rsid w:val="001C7C40"/>
    <w:rsid w:val="001D5A45"/>
    <w:rsid w:val="002071B9"/>
    <w:rsid w:val="00252735"/>
    <w:rsid w:val="002842B3"/>
    <w:rsid w:val="002954CD"/>
    <w:rsid w:val="002A49F3"/>
    <w:rsid w:val="002B34F9"/>
    <w:rsid w:val="002E2666"/>
    <w:rsid w:val="002E548F"/>
    <w:rsid w:val="00317C74"/>
    <w:rsid w:val="00321CCB"/>
    <w:rsid w:val="003A1781"/>
    <w:rsid w:val="003B783C"/>
    <w:rsid w:val="004061FA"/>
    <w:rsid w:val="0045328B"/>
    <w:rsid w:val="004643D3"/>
    <w:rsid w:val="00485629"/>
    <w:rsid w:val="004925F7"/>
    <w:rsid w:val="004E6561"/>
    <w:rsid w:val="005122F0"/>
    <w:rsid w:val="0051413E"/>
    <w:rsid w:val="0064000F"/>
    <w:rsid w:val="00662AC3"/>
    <w:rsid w:val="007502FB"/>
    <w:rsid w:val="00763EFE"/>
    <w:rsid w:val="00784735"/>
    <w:rsid w:val="007C78F7"/>
    <w:rsid w:val="00800F93"/>
    <w:rsid w:val="00856F14"/>
    <w:rsid w:val="0087198F"/>
    <w:rsid w:val="009053F5"/>
    <w:rsid w:val="00923681"/>
    <w:rsid w:val="00985E01"/>
    <w:rsid w:val="009E5C95"/>
    <w:rsid w:val="009F7EF2"/>
    <w:rsid w:val="00A02887"/>
    <w:rsid w:val="00A243BB"/>
    <w:rsid w:val="00A836B9"/>
    <w:rsid w:val="00AA07B5"/>
    <w:rsid w:val="00AF6DCA"/>
    <w:rsid w:val="00B241A1"/>
    <w:rsid w:val="00B4097C"/>
    <w:rsid w:val="00B925B6"/>
    <w:rsid w:val="00C10EA2"/>
    <w:rsid w:val="00C20656"/>
    <w:rsid w:val="00C31EED"/>
    <w:rsid w:val="00C43FB7"/>
    <w:rsid w:val="00C477F2"/>
    <w:rsid w:val="00C75E16"/>
    <w:rsid w:val="00CC7FD5"/>
    <w:rsid w:val="00CE7079"/>
    <w:rsid w:val="00CF4EAB"/>
    <w:rsid w:val="00D25329"/>
    <w:rsid w:val="00D27C0F"/>
    <w:rsid w:val="00D3117E"/>
    <w:rsid w:val="00D35C02"/>
    <w:rsid w:val="00D37AF6"/>
    <w:rsid w:val="00D51EE6"/>
    <w:rsid w:val="00D91240"/>
    <w:rsid w:val="00D93424"/>
    <w:rsid w:val="00DA68F6"/>
    <w:rsid w:val="00DB596C"/>
    <w:rsid w:val="00DC6472"/>
    <w:rsid w:val="00E40485"/>
    <w:rsid w:val="00EB4F04"/>
    <w:rsid w:val="00EF6969"/>
    <w:rsid w:val="00F6130F"/>
    <w:rsid w:val="00F62A1D"/>
    <w:rsid w:val="00FB1ED6"/>
    <w:rsid w:val="00FB58BB"/>
    <w:rsid w:val="00FD66B0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6AAA"/>
  <w15:chartTrackingRefBased/>
  <w15:docId w15:val="{CEF85495-AD9F-45C9-B0CB-C34BF052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7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C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D530-00CF-486C-B0D4-E2FE476C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Hsiao Chen Lin</cp:lastModifiedBy>
  <cp:revision>3</cp:revision>
  <cp:lastPrinted>2015-02-18T05:22:00Z</cp:lastPrinted>
  <dcterms:created xsi:type="dcterms:W3CDTF">2020-03-03T09:32:00Z</dcterms:created>
  <dcterms:modified xsi:type="dcterms:W3CDTF">2020-06-11T20:20:00Z</dcterms:modified>
</cp:coreProperties>
</file>